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3" w:rsidRPr="00230DFE" w:rsidRDefault="00BA7103" w:rsidP="00BA71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DFE">
        <w:rPr>
          <w:rFonts w:ascii="Times New Roman" w:eastAsia="Calibri" w:hAnsi="Times New Roman" w:cs="Times New Roman"/>
          <w:sz w:val="24"/>
          <w:szCs w:val="24"/>
        </w:rPr>
        <w:t>ПАСПОРТ ДОПОЛНИТЕЛЬНОЙ ОБЩЕОБРАЗОВАТЕЛЬНОЙ  ОБЩЕРАЗВИВАЮЩЕЙ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Аквамарин</w:t>
      </w:r>
      <w:r w:rsidRPr="00230DF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A7103" w:rsidRPr="00230DFE" w:rsidRDefault="00BA7103" w:rsidP="00BA71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Аквамарин</w:t>
            </w: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 xml:space="preserve">Очеретова Оксана Александровна, педагог дополнительного образования, </w:t>
            </w:r>
            <w:r w:rsidRPr="006F5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03" w:rsidRPr="00230DFE" w:rsidRDefault="00BA7103" w:rsidP="00850E4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МБУ ДО «Центр «Оберег»</w:t>
            </w:r>
          </w:p>
          <w:p w:rsidR="00BA7103" w:rsidRPr="00230DFE" w:rsidRDefault="00BA7103" w:rsidP="00850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Протокол№3 от 30.05</w:t>
            </w:r>
            <w:r w:rsidRPr="00230DFE">
              <w:rPr>
                <w:rFonts w:ascii="Times New Roman" w:eastAsia="MS Mincho" w:hAnsi="Times New Roman" w:cs="Times New Roman"/>
                <w:sz w:val="24"/>
                <w:szCs w:val="24"/>
              </w:rPr>
              <w:t>.2017г.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рецензия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pStyle w:val="2"/>
              <w:widowControl w:val="0"/>
              <w:shd w:val="clear" w:color="auto" w:fill="auto"/>
              <w:tabs>
                <w:tab w:val="left" w:pos="759"/>
              </w:tabs>
              <w:suppressAutoHyphens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F5E3A">
              <w:rPr>
                <w:color w:val="000000"/>
                <w:sz w:val="24"/>
                <w:szCs w:val="24"/>
                <w:lang w:eastAsia="ru-RU"/>
              </w:rPr>
              <w:t xml:space="preserve">Изучение основ хореографической подготовки: основ хореографии и различных танцевальных стилей и направлений хореографического искусства, посредством развития музыкально-ритмических и танцевально-творческих способностей. Сохранение и укрепление здоровья, </w:t>
            </w:r>
            <w:r w:rsidRPr="006F5E3A">
              <w:rPr>
                <w:rStyle w:val="c10"/>
                <w:color w:val="000000"/>
                <w:sz w:val="24"/>
                <w:szCs w:val="24"/>
              </w:rPr>
              <w:t>посредством развития общефизических и танцевальных данных обучающихся</w:t>
            </w:r>
            <w:r w:rsidRPr="006F5E3A">
              <w:rPr>
                <w:color w:val="000000"/>
                <w:sz w:val="24"/>
                <w:szCs w:val="24"/>
                <w:lang w:eastAsia="ru-RU"/>
              </w:rPr>
              <w:t xml:space="preserve">, а также </w:t>
            </w:r>
            <w:r w:rsidRPr="006F5E3A">
              <w:rPr>
                <w:sz w:val="24"/>
                <w:szCs w:val="24"/>
                <w:lang w:eastAsia="ru-RU"/>
              </w:rPr>
              <w:t xml:space="preserve">всестороннее, гармоничное развитие и </w:t>
            </w:r>
            <w:r w:rsidRPr="006F5E3A">
              <w:rPr>
                <w:color w:val="000000"/>
                <w:sz w:val="24"/>
                <w:szCs w:val="24"/>
                <w:lang w:eastAsia="ru-RU"/>
              </w:rPr>
              <w:t xml:space="preserve">формирование духовно-нравственной, </w:t>
            </w:r>
            <w:r w:rsidRPr="006F5E3A">
              <w:rPr>
                <w:sz w:val="24"/>
                <w:szCs w:val="24"/>
                <w:lang w:eastAsia="ru-RU"/>
              </w:rPr>
              <w:t>эстетически и культурно развитойличности</w:t>
            </w:r>
            <w:r w:rsidRPr="006F5E3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F5E3A">
              <w:rPr>
                <w:rStyle w:val="c10"/>
                <w:color w:val="000000"/>
                <w:sz w:val="24"/>
                <w:szCs w:val="24"/>
              </w:rPr>
              <w:t>включая культуру поведения и общения, в том числе – сценическую и культуру внешнего вида.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3" w:rsidRPr="006F5E3A" w:rsidRDefault="00BA7103" w:rsidP="0085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Обучающая:</w:t>
            </w: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музыкально-ритмических  и танцевальных знаний, двигательных умений и навыков, необходимых для занятий, на основе освоения программного материала: координация движений, навыки ориентации в пространстве, сила мышц, ловкость, гибкость, пластичность, общая музыкальность, эмоциональность, чувство ритма, гимнастические, акробатические и трюковые элементы, элементы классического, русского, народного, бального, историко-бытового, современного и  эстрадного танцев. 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Развивающая:</w:t>
            </w:r>
            <w:r w:rsidRPr="006F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 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танцевальных, музыкально-ритмических и творческих способностей, внимания, памяти, мышления, воображения, посредством выполнения танцевально-тренировочных упражнений, различных видов импровизационных заданий.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Воспитательная:</w:t>
            </w:r>
            <w:r w:rsidRPr="006F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 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моральных и волевых качеств личности, доброжелательного и уважительного отношения к окружающим, формирование духовно-нравственных </w:t>
            </w: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ценностей, любви и интереса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хореографическому искусству. 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Оздоровительная:</w:t>
            </w:r>
            <w:r w:rsidRPr="006F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BA7103" w:rsidRPr="00230DFE" w:rsidRDefault="00BA7103" w:rsidP="00850E4C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приобщение к здоровому образу жизни</w:t>
            </w:r>
            <w:r w:rsidRPr="006F5E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F5E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повышение общего тонуса организма, психологическое раскрепощение и коррекция психомоторных процессов, 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</w:t>
            </w:r>
            <w:r w:rsidRPr="006F5E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посредством выполнения танцевальных и музыкально – ритмических  упражнений, игр, заданий, </w:t>
            </w:r>
            <w:r w:rsidRPr="006F5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профилактика заболеваний костно-мышечной системы и опорно-двигательного аппарата (формирование правильной осанки, профилактика искривлений позвоночника, 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 xml:space="preserve">косолапости, </w:t>
            </w:r>
            <w:r w:rsidRPr="006F5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плоскостопия и т.д.).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230DFE">
              <w:rPr>
                <w:rFonts w:ascii="Times New Roman" w:eastAsia="MS Mincho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3" w:rsidRPr="006F5E3A" w:rsidRDefault="00BA7103" w:rsidP="00BA7103">
            <w:pPr>
              <w:pStyle w:val="a3"/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Личностные результаты: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умения активно включаться в общение и взаимодействие со сверстниками на принципах уважения и доброжелательности, взаимопомощи и сопереживания, оказывать бескорыстную помощь своим сверстникам, находить с ними общий язык и общие интересы;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умения проявлять положительные качества личности и управлять своими эмоциями в различных (стандартных и не стандартных) ситуациях и условиях, проявлять дисциплинированность, трудолюбие и упорство в достижении поставленных целей;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гуманистических и демократических ценностных ориентаций;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религий, формирование уважительного отношения к иному мнению, истории и культуре других народов;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свободе,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формирование </w:t>
            </w: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ценностных ориентиров, </w:t>
            </w: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людей, </w:t>
            </w: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уважительного отношения к творчеству, как своему, так и творчеству других людей;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      </w: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ситуаций;</w:t>
            </w:r>
          </w:p>
          <w:p w:rsidR="00BA7103" w:rsidRPr="006F5E3A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самостоятельности в поиске решения различных учебных задач, формирование навыков самостоятельной и групповой работы.</w:t>
            </w:r>
          </w:p>
          <w:p w:rsidR="00BA7103" w:rsidRDefault="00BA7103" w:rsidP="00BA710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BA7103" w:rsidRPr="006F5E3A" w:rsidRDefault="00BA7103" w:rsidP="00BA7103">
            <w:pPr>
              <w:pStyle w:val="a3"/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Метапредметные  результаты:</w:t>
            </w:r>
          </w:p>
          <w:p w:rsidR="00BA7103" w:rsidRPr="006F5E3A" w:rsidRDefault="00BA7103" w:rsidP="00BA710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принимать и сохранять цели и задачи учебной деятельности, выбирать и использовать средства для достижения цели, организовывать </w:t>
            </w:r>
            <w:r w:rsidRPr="006F5E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и планировать собственную самостоятельную деятельность, распределять нагрузку и отдых в процессе ее выполнения, с учётом требований безопасности, сохранности инвентаря и оборудования, организации места занятий;</w:t>
            </w:r>
          </w:p>
          <w:p w:rsidR="00BA7103" w:rsidRPr="006F5E3A" w:rsidRDefault="00BA7103" w:rsidP="00BA710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      </w:r>
            <w:r w:rsidRPr="006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применять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освоение способов решения проблем творческого и поискового характера;</w:t>
            </w:r>
          </w:p>
          <w:p w:rsidR="00BA7103" w:rsidRPr="006F5E3A" w:rsidRDefault="00BA7103" w:rsidP="00BA710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активно включаться в коллективную деятельность, общаться и доносить информацию в доступной, эмоционально-яркой форме в процессе общения, взаимодействовать в достижении общих целей со сверстниками и взрослыми на принципах взаимоуважения, взаимопомощи, дружбы</w:t>
            </w:r>
            <w:r w:rsidRPr="006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готовность конструктивно разрешать конфликты посредством учета интересов сторон и сотрудничества, управлять эмоциями при общении со сверстниками и взрослыми, сохранять сдержанность, рассудительность;</w:t>
            </w:r>
          </w:p>
          <w:p w:rsidR="00BA7103" w:rsidRPr="006F5E3A" w:rsidRDefault="00BA7103" w:rsidP="00BA710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умение определять общую цель и пути ее достижения, умение 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      </w:r>
          </w:p>
          <w:p w:rsidR="00BA7103" w:rsidRPr="006F5E3A" w:rsidRDefault="00BA7103" w:rsidP="00BA710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умение анализировать и объективно оценивать результаты собственного труда, находить возможности и способы их улучшения, </w:t>
            </w: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BA7103" w:rsidRPr="006F5E3A" w:rsidRDefault="00BA7103" w:rsidP="00BA710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находить ошибки при выполнении учебных заданий, отбирать способы их исправления, </w:t>
            </w:r>
            <w:r w:rsidRPr="006F5E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видеть красоту движений, выделять и обосновывать эстетические признаки в движениях и передвижениях человека, оценивать красоту телосложения и осанки, сравнивать их с эталонными образцами;</w:t>
            </w:r>
          </w:p>
          <w:p w:rsidR="00BA7103" w:rsidRPr="006F5E3A" w:rsidRDefault="00BA7103" w:rsidP="00BA7103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умение технически правильно выполнять музыкально-ритмические и танцевальные упражнения, двигательные действия и находить им применение в повседневной жизни, использовать их в игровой и соревновательной деятельности;</w:t>
            </w:r>
          </w:p>
          <w:p w:rsidR="00BA7103" w:rsidRPr="006675C2" w:rsidRDefault="00BA7103" w:rsidP="00BA710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02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75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Предметные  результаты:  </w:t>
            </w:r>
          </w:p>
          <w:p w:rsidR="00BA7103" w:rsidRPr="006F5E3A" w:rsidRDefault="00BA7103" w:rsidP="00BA710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роли музыки и танца в жизни человека, роли хореографии в  художественно-эстетическом и духовно-нравственном развитии человека;</w:t>
            </w:r>
          </w:p>
          <w:p w:rsidR="00BA7103" w:rsidRPr="006F5E3A" w:rsidRDefault="00BA7103" w:rsidP="00BA71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музыкальной и танцевальной культуры, в том числе на материале культуры родного края, развитие эстетического вкуса и эстетического отношения к миру, понимания красоты как ценности, приобщение к искусству в целом и развитие  интереса к музыкально-танцевальному искусству, потребности в музыкально-танцевальном и художественном творчестве;</w:t>
            </w:r>
          </w:p>
          <w:p w:rsidR="00BA7103" w:rsidRPr="006F5E3A" w:rsidRDefault="00BA7103" w:rsidP="00BA71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музыку и выражать свои эмоции и свое отношение к музыкальному произведению в танцевальном движении, овладение практическими умениями и навыками в восприятии, анализе и оценке художественных, музыкальных и хореографических произведений искусства, использование музыкально-хореографических образов при создании музыкально-ритмических, пластических, хореографических композиций, исполнении танцевальных этюдов и танцев, импровизаций;</w:t>
            </w:r>
          </w:p>
          <w:p w:rsidR="00BA7103" w:rsidRPr="006F5E3A" w:rsidRDefault="00BA7103" w:rsidP="00BA71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теоретическими знаниями в музыкально-ритмической и танцевальной деятельности и практическими умениями и навыками в области хореографического искусства;</w:t>
            </w:r>
          </w:p>
          <w:p w:rsidR="00BA7103" w:rsidRPr="006F5E3A" w:rsidRDefault="00BA7103" w:rsidP="00BA710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представлений:</w:t>
            </w:r>
          </w:p>
          <w:p w:rsidR="00BA7103" w:rsidRPr="006F5E3A" w:rsidRDefault="00BA7103" w:rsidP="00850E4C">
            <w:pPr>
              <w:shd w:val="clear" w:color="auto" w:fill="FFFFFF"/>
              <w:tabs>
                <w:tab w:val="left" w:pos="10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 значении занятий хореографией для укрепления здоровья человека (физического, социального и психологического), </w:t>
            </w:r>
          </w:p>
          <w:p w:rsidR="00BA7103" w:rsidRPr="006F5E3A" w:rsidRDefault="00BA7103" w:rsidP="00850E4C">
            <w:pPr>
              <w:shd w:val="clear" w:color="auto" w:fill="FFFFFF"/>
              <w:tabs>
                <w:tab w:val="left" w:pos="10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 значении занятий хореографией в формировании представлений о здоровом образе жизни как факторе успешной учебы и социализации,   -о значении умений организовывать здоровьесберегающую жизнедеятельность (режим дня, утренняя зарядка, оздоровительные мероприятия, подвижные игры и т. д.), </w:t>
            </w:r>
          </w:p>
          <w:p w:rsidR="00BA7103" w:rsidRPr="006F5E3A" w:rsidRDefault="00BA7103" w:rsidP="00850E4C">
            <w:pPr>
              <w:shd w:val="clear" w:color="auto" w:fill="FFFFFF"/>
              <w:tabs>
                <w:tab w:val="left" w:pos="10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 значении позитивного влияния занятий танцами на развитие человека (физическое, интеллектуальное, эмоциональное, социальное);</w:t>
            </w:r>
          </w:p>
          <w:p w:rsidR="00BA7103" w:rsidRPr="00230DFE" w:rsidRDefault="00BA7103" w:rsidP="00BA71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систематического наблюдения за своим физическим и эмоциональным состоянием, величиной физических нагрузок, данных мониторинга здоровья (рост, масса тела и др.), </w:t>
            </w:r>
            <w:r w:rsidRPr="006F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показателей развития основных физических качеств (силы, быстроты, выносливости, координации, гибкости) и развитие эмоционально-волевых качеств (целеустремленность, инициативност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дисциплинированность и т.д.).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3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лет, разноуровневая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стартовый</w:t>
            </w: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– 4 года, 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– 4 года, </w:t>
            </w:r>
          </w:p>
          <w:p w:rsidR="00BA7103" w:rsidRPr="00230DFE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родвинутый</w:t>
            </w: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– 4 года.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неделю, в год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3" w:rsidRPr="006F5E3A" w:rsidRDefault="00BA7103" w:rsidP="00850E4C">
            <w:pPr>
              <w:pStyle w:val="a4"/>
              <w:spacing w:before="0" w:beforeAutospacing="0" w:after="0" w:afterAutospacing="0"/>
              <w:ind w:left="-567" w:firstLine="567"/>
              <w:jc w:val="both"/>
              <w:textAlignment w:val="baseline"/>
              <w:rPr>
                <w:color w:val="000000"/>
                <w:u w:val="single"/>
              </w:rPr>
            </w:pPr>
            <w:r w:rsidRPr="006F5E3A">
              <w:rPr>
                <w:color w:val="000000"/>
                <w:u w:val="single"/>
              </w:rPr>
              <w:t>стартовый уровень:</w:t>
            </w:r>
          </w:p>
          <w:p w:rsidR="00BA7103" w:rsidRPr="006F5E3A" w:rsidRDefault="00BA7103" w:rsidP="00850E4C">
            <w:pPr>
              <w:pStyle w:val="a4"/>
              <w:spacing w:before="0" w:beforeAutospacing="0" w:after="0" w:afterAutospacing="0"/>
              <w:ind w:left="-567" w:firstLine="567"/>
              <w:jc w:val="both"/>
              <w:textAlignment w:val="baseline"/>
              <w:rPr>
                <w:color w:val="000000"/>
              </w:rPr>
            </w:pPr>
            <w:r w:rsidRPr="006F5E3A">
              <w:rPr>
                <w:color w:val="000000"/>
              </w:rPr>
              <w:t xml:space="preserve">-4 года обучения, </w:t>
            </w:r>
          </w:p>
          <w:p w:rsidR="00BA7103" w:rsidRPr="006F5E3A" w:rsidRDefault="00BA7103" w:rsidP="00850E4C">
            <w:pPr>
              <w:pStyle w:val="a4"/>
              <w:spacing w:before="0" w:beforeAutospacing="0" w:after="0" w:afterAutospacing="0"/>
              <w:ind w:left="-567" w:firstLine="567"/>
              <w:jc w:val="both"/>
              <w:textAlignment w:val="baseline"/>
              <w:rPr>
                <w:color w:val="000000"/>
              </w:rPr>
            </w:pPr>
            <w:r w:rsidRPr="006F5E3A">
              <w:rPr>
                <w:color w:val="000000"/>
              </w:rPr>
              <w:t xml:space="preserve">-возрастная категория – 4-8 лет, </w:t>
            </w:r>
          </w:p>
          <w:p w:rsidR="00BA7103" w:rsidRPr="006F5E3A" w:rsidRDefault="00BA7103" w:rsidP="00850E4C">
            <w:pPr>
              <w:pStyle w:val="a4"/>
              <w:spacing w:before="0" w:beforeAutospacing="0" w:after="0" w:afterAutospacing="0"/>
              <w:ind w:left="-567"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6F5E3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-кол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ичество часов в неделю – 4,</w:t>
            </w:r>
          </w:p>
          <w:p w:rsidR="00BA7103" w:rsidRPr="006F5E3A" w:rsidRDefault="00BA7103" w:rsidP="00850E4C">
            <w:pPr>
              <w:pStyle w:val="a4"/>
              <w:spacing w:before="0" w:beforeAutospacing="0" w:after="0" w:afterAutospacing="0"/>
              <w:ind w:left="-567"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-136 часов в год.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базовый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года обучения,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-возрастная категория – 9-13 лет,</w:t>
            </w:r>
          </w:p>
          <w:p w:rsidR="00BA7103" w:rsidRPr="006F5E3A" w:rsidRDefault="00BA7103" w:rsidP="00850E4C">
            <w:pPr>
              <w:pStyle w:val="a4"/>
              <w:spacing w:before="0" w:beforeAutospacing="0" w:after="0" w:afterAutospacing="0"/>
              <w:ind w:left="-567"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</w:rPr>
              <w:t>-количество часов в неделю – 6,</w:t>
            </w:r>
          </w:p>
          <w:p w:rsidR="00BA7103" w:rsidRPr="00230DFE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часа в год.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продвинутый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года обучения,</w:t>
            </w:r>
          </w:p>
          <w:p w:rsidR="00BA7103" w:rsidRPr="006F5E3A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6F5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озрастная категория – 14-18 лет,</w:t>
            </w:r>
          </w:p>
          <w:p w:rsidR="00BA7103" w:rsidRPr="00230DFE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часов в неделю – 6</w:t>
            </w:r>
          </w:p>
          <w:p w:rsidR="00BA7103" w:rsidRPr="00230DFE" w:rsidRDefault="00BA7103" w:rsidP="00850E4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-204 часа в год.</w:t>
            </w: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3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4-18 лет</w:t>
            </w:r>
          </w:p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6F5E3A" w:rsidRDefault="00BA7103" w:rsidP="00850E4C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(состав группы в среднем 10-16 человек), занятие в малых группах (состав малой группы от 2-х до 7 человек),</w:t>
            </w:r>
          </w:p>
          <w:p w:rsidR="00BA7103" w:rsidRPr="006F5E3A" w:rsidRDefault="00BA7103" w:rsidP="00850E4C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-индивидуальные  занятия, </w:t>
            </w:r>
          </w:p>
          <w:p w:rsidR="00BA7103" w:rsidRPr="006F5E3A" w:rsidRDefault="00BA7103" w:rsidP="00850E4C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>ансамблевая работа,</w:t>
            </w:r>
          </w:p>
          <w:p w:rsidR="00BA7103" w:rsidRPr="00230DFE" w:rsidRDefault="00BA7103" w:rsidP="00850E4C">
            <w:pPr>
              <w:shd w:val="clear" w:color="auto" w:fill="FFFFFF"/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-сводная репетиция. </w:t>
            </w:r>
          </w:p>
        </w:tc>
      </w:tr>
      <w:tr w:rsidR="00BA7103" w:rsidRPr="00230DFE" w:rsidTr="00850E4C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3" w:rsidRPr="006F5E3A" w:rsidRDefault="00BA7103" w:rsidP="0085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>удио материалы (музыкальное сопровождение занятий)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103" w:rsidRPr="006F5E3A" w:rsidRDefault="00BA7103" w:rsidP="0085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>идео материалы с записями учебного  видео и выступлений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хореографических коллективов;</w:t>
            </w:r>
          </w:p>
          <w:p w:rsidR="00BA7103" w:rsidRDefault="00BA7103" w:rsidP="0085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презентации;</w:t>
            </w:r>
          </w:p>
          <w:p w:rsidR="00BA7103" w:rsidRPr="006F5E3A" w:rsidRDefault="00BA7103" w:rsidP="00850E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етодическая копилка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(книги, учебные пособия, методическая литература и т.п.).</w:t>
            </w:r>
          </w:p>
          <w:p w:rsidR="00BA7103" w:rsidRPr="00230DFE" w:rsidRDefault="00BA7103" w:rsidP="00850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03" w:rsidRPr="00230DFE" w:rsidTr="00850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03" w:rsidRPr="00230DFE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3" w:rsidRPr="006F5E3A" w:rsidRDefault="00BA7103" w:rsidP="00850E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специально оборудованном помещении с 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использованием компьютерного оборудования, программного обеспечения, дидактических средств,            учебного оборудования, цифровых ресурсов, т.к. программа предполагает широкое использование различных видов презентаций, электронных наглядных пособий, вспомогательного учебного и дидактического материала, в том числе 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материалы. </w:t>
            </w:r>
          </w:p>
          <w:p w:rsidR="00BA7103" w:rsidRPr="006F5E3A" w:rsidRDefault="00BA7103" w:rsidP="00850E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зале, оснащенном с учетом санитарно-гигиенических требований: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специальным для занятий полом (дерево, паркет, </w:t>
            </w: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ковровое покрытие, танцевальный линолеум и т.п., в зависимости от рода занятий и предметных задач обучения).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зеркалами по всей ширине и длине зала. Зеркала позволяют учащимся контролировать, координировать, сравнивать, исправлять и соразмерять свои движения с исполнением других обучающихся и педагога.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станком одноуровневым или двухуровневым</w:t>
            </w:r>
            <w:r w:rsidRPr="006F5E3A">
              <w:rPr>
                <w:rFonts w:ascii="Times New Roman" w:eastAsia="Times New Roman" w:hAnsi="Times New Roman" w:cs="Times New Roman"/>
                <w:sz w:val="24"/>
                <w:szCs w:val="24"/>
              </w:rPr>
              <w:t>, скамейками, матами, гимнастической стенкой</w:t>
            </w: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(для освоения движений, упражнений, элементов, включенных в программу изучения предмета).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музыкальным инструментом (фортепиано) для работы на занятиях под аккомпанемент концертмейстера.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CD</w:t>
            </w: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для репетиционной работы.</w:t>
            </w:r>
          </w:p>
          <w:p w:rsidR="00BA7103" w:rsidRPr="006F5E3A" w:rsidRDefault="00BA7103" w:rsidP="00850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и/или компьютером и проектором, для просмотра учебного видео.</w:t>
            </w:r>
          </w:p>
          <w:p w:rsidR="00BA7103" w:rsidRPr="006F5E3A" w:rsidRDefault="00BA7103" w:rsidP="00850E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инвентарь, гимнастические предметы и 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>танцевальные аксессуары</w:t>
            </w:r>
            <w:r w:rsidRPr="006F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(мяч, скакалка, обруч, бубен, помпоны, ленты, шарфы, платки, скакалки, деревянные ложки, детские музыкальные инструменты и т.п.), для работы на занятиях и использования в танцевальных композициях, </w:t>
            </w:r>
            <w:r w:rsidRPr="006F5E3A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видах музыкально-ритмических и танцевальных игр, заданий, упражнений и др., в соответствии с целью и задачами каждого занятия. </w:t>
            </w:r>
          </w:p>
          <w:p w:rsidR="00BA7103" w:rsidRPr="00230DFE" w:rsidRDefault="00BA7103" w:rsidP="00850E4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A7103" w:rsidRPr="00230DFE" w:rsidRDefault="00BA7103" w:rsidP="00BA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103" w:rsidRPr="00230DFE" w:rsidRDefault="00BA7103" w:rsidP="00BA7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103" w:rsidRDefault="00BA7103" w:rsidP="00BA7103"/>
    <w:p w:rsidR="00BA7103" w:rsidRDefault="00BA7103" w:rsidP="00BA7103"/>
    <w:p w:rsidR="00BA7103" w:rsidRDefault="00BA7103" w:rsidP="00BA7103"/>
    <w:p w:rsidR="00BA7103" w:rsidRDefault="00BA7103" w:rsidP="00BA7103"/>
    <w:p w:rsidR="00BA7103" w:rsidRDefault="00BA7103" w:rsidP="00BA7103"/>
    <w:p w:rsidR="00BA7103" w:rsidRDefault="00BA7103" w:rsidP="00BA7103"/>
    <w:p w:rsidR="00BA7103" w:rsidRDefault="00BA7103" w:rsidP="00BA7103"/>
    <w:p w:rsidR="00BA7103" w:rsidRDefault="00BA7103" w:rsidP="00BA7103"/>
    <w:p w:rsidR="000E3155" w:rsidRDefault="000E3155"/>
    <w:sectPr w:rsidR="000E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4B8"/>
    <w:multiLevelType w:val="hybridMultilevel"/>
    <w:tmpl w:val="1E4211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1771"/>
    <w:multiLevelType w:val="hybridMultilevel"/>
    <w:tmpl w:val="16EA8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7A2E"/>
    <w:multiLevelType w:val="hybridMultilevel"/>
    <w:tmpl w:val="37983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6C3B"/>
    <w:multiLevelType w:val="hybridMultilevel"/>
    <w:tmpl w:val="10086A7A"/>
    <w:lvl w:ilvl="0" w:tplc="0BA4D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7103"/>
    <w:rsid w:val="000E3155"/>
    <w:rsid w:val="00BA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03"/>
    <w:pPr>
      <w:ind w:left="720"/>
      <w:contextualSpacing/>
    </w:pPr>
    <w:rPr>
      <w:rFonts w:eastAsiaTheme="minorHAnsi"/>
      <w:lang w:eastAsia="en-US"/>
    </w:rPr>
  </w:style>
  <w:style w:type="character" w:customStyle="1" w:styleId="c10">
    <w:name w:val="c10"/>
    <w:basedOn w:val="a0"/>
    <w:rsid w:val="00BA7103"/>
  </w:style>
  <w:style w:type="paragraph" w:customStyle="1" w:styleId="2">
    <w:name w:val="Основной текст (2)"/>
    <w:basedOn w:val="a"/>
    <w:link w:val="20"/>
    <w:rsid w:val="00BA7103"/>
    <w:pPr>
      <w:shd w:val="clear" w:color="auto" w:fill="FFFFFF"/>
      <w:suppressAutoHyphens/>
      <w:spacing w:before="180" w:after="180" w:line="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Основной текст (2)_"/>
    <w:link w:val="2"/>
    <w:rsid w:val="00BA7103"/>
    <w:rPr>
      <w:rFonts w:ascii="Times New Roman" w:eastAsia="Times New Roman" w:hAnsi="Times New Roman" w:cs="Times New Roman"/>
      <w:shd w:val="clear" w:color="auto" w:fill="FFFFFF"/>
      <w:lang w:eastAsia="ar-SA"/>
    </w:rPr>
  </w:style>
  <w:style w:type="paragraph" w:styleId="a4">
    <w:name w:val="Normal (Web)"/>
    <w:basedOn w:val="a"/>
    <w:uiPriority w:val="99"/>
    <w:unhideWhenUsed/>
    <w:rsid w:val="00BA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2017-11-20T08:54:00Z</dcterms:created>
  <dcterms:modified xsi:type="dcterms:W3CDTF">2017-11-20T08:54:00Z</dcterms:modified>
</cp:coreProperties>
</file>